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right"/>
        <w:rPr>
          <w:sz w:val="26"/>
          <w:szCs w:val="26"/>
        </w:rPr>
      </w:pPr>
      <w:r>
        <w:rPr>
          <w:rFonts w:ascii="Times New Roman" w:eastAsia="Times New Roman" w:hAnsi="Times New Roman" w:cs="Times New Roman"/>
          <w:sz w:val="26"/>
          <w:szCs w:val="26"/>
        </w:rPr>
        <w:t>Дело № 05-1380/1302/2025</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b/>
          <w:bCs/>
          <w:sz w:val="26"/>
          <w:szCs w:val="26"/>
        </w:rPr>
        <w:t>П</w:t>
      </w:r>
      <w:r>
        <w:rPr>
          <w:rFonts w:ascii="Times New Roman" w:eastAsia="Times New Roman" w:hAnsi="Times New Roman" w:cs="Times New Roman"/>
          <w:b/>
          <w:bCs/>
          <w:sz w:val="26"/>
          <w:szCs w:val="26"/>
        </w:rPr>
        <w:t xml:space="preserve"> О С Т А Н О В Л Е Н И Е</w:t>
      </w:r>
    </w:p>
    <w:p>
      <w:pPr>
        <w:spacing w:before="0" w:after="0"/>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jc w:val="center"/>
        <w:rPr>
          <w:sz w:val="26"/>
          <w:szCs w:val="26"/>
        </w:rPr>
      </w:pPr>
    </w:p>
    <w:p>
      <w:pPr>
        <w:spacing w:before="0" w:after="0"/>
        <w:jc w:val="both"/>
        <w:rPr>
          <w:sz w:val="26"/>
          <w:szCs w:val="26"/>
        </w:rPr>
      </w:pP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Белый Яр,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w:t>
      </w:r>
      <w:r>
        <w:rPr>
          <w:rFonts w:ascii="Times New Roman" w:eastAsia="Times New Roman" w:hAnsi="Times New Roman" w:cs="Times New Roman"/>
          <w:sz w:val="26"/>
          <w:szCs w:val="26"/>
        </w:rPr>
        <w:t xml:space="preserve">он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.10.2025 года</w:t>
      </w:r>
    </w:p>
    <w:p>
      <w:pPr>
        <w:spacing w:before="0" w:after="0"/>
        <w:jc w:val="both"/>
        <w:rPr>
          <w:sz w:val="26"/>
          <w:szCs w:val="26"/>
        </w:rPr>
      </w:pP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3</w:t>
      </w:r>
    </w:p>
    <w:p>
      <w:pPr>
        <w:spacing w:before="0" w:after="0"/>
        <w:rPr>
          <w:sz w:val="26"/>
          <w:szCs w:val="26"/>
        </w:rPr>
      </w:pPr>
      <w:r>
        <w:rPr>
          <w:rFonts w:ascii="Times New Roman" w:eastAsia="Times New Roman" w:hAnsi="Times New Roman" w:cs="Times New Roman"/>
          <w:sz w:val="26"/>
          <w:szCs w:val="26"/>
        </w:rPr>
        <w:t>Резолютивная часть оглашена 01.10.2025</w:t>
      </w:r>
    </w:p>
    <w:p>
      <w:pPr>
        <w:spacing w:before="0" w:after="0"/>
        <w:ind w:firstLine="708"/>
        <w:jc w:val="both"/>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судебного участка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w:t>
      </w:r>
      <w:r>
        <w:rPr>
          <w:rFonts w:ascii="Times New Roman" w:eastAsia="Times New Roman" w:hAnsi="Times New Roman" w:cs="Times New Roman"/>
          <w:sz w:val="26"/>
          <w:szCs w:val="26"/>
        </w:rPr>
        <w:t>Абд</w:t>
      </w:r>
      <w:r>
        <w:rPr>
          <w:rFonts w:ascii="Times New Roman" w:eastAsia="Times New Roman" w:hAnsi="Times New Roman" w:cs="Times New Roman"/>
          <w:sz w:val="26"/>
          <w:szCs w:val="26"/>
        </w:rPr>
        <w:t>рахманова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Вильдана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Анверовича</w:t>
      </w:r>
      <w:r>
        <w:rPr>
          <w:rFonts w:ascii="Times New Roman" w:eastAsia="Times New Roman" w:hAnsi="Times New Roman" w:cs="Times New Roman"/>
          <w:sz w:val="26"/>
          <w:szCs w:val="26"/>
        </w:rPr>
        <w:t xml:space="preserve">, рассмотрев в открытом судебном заседании материалы дела об административном правонарушении, предусмотренном частью ч. 4 ст. 12.15 Кодекса Российской Федерации об административных правонарушениях, в отношении: </w:t>
      </w:r>
    </w:p>
    <w:p>
      <w:pPr>
        <w:spacing w:before="0" w:after="0"/>
        <w:ind w:firstLine="708"/>
        <w:jc w:val="both"/>
        <w:rPr>
          <w:sz w:val="26"/>
          <w:szCs w:val="26"/>
        </w:rPr>
      </w:pP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Вильдана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Анверовича</w:t>
      </w:r>
      <w:r>
        <w:rPr>
          <w:rFonts w:ascii="Times New Roman" w:eastAsia="Times New Roman" w:hAnsi="Times New Roman" w:cs="Times New Roman"/>
          <w:sz w:val="26"/>
          <w:szCs w:val="26"/>
        </w:rPr>
        <w:t xml:space="preserve">, </w:t>
      </w:r>
      <w:r>
        <w:rPr>
          <w:rStyle w:val="cat-PassportDatagrp-25rplc-9"/>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0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PassportDatagrp-26rplc-14"/>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41rplc-18"/>
          <w:rFonts w:ascii="Times New Roman" w:eastAsia="Times New Roman" w:hAnsi="Times New Roman" w:cs="Times New Roman"/>
          <w:sz w:val="26"/>
          <w:szCs w:val="26"/>
        </w:rPr>
        <w:t>...</w:t>
      </w:r>
    </w:p>
    <w:p>
      <w:pPr>
        <w:spacing w:before="0" w:after="0"/>
        <w:ind w:firstLine="708"/>
        <w:jc w:val="center"/>
        <w:rPr>
          <w:sz w:val="26"/>
          <w:szCs w:val="26"/>
        </w:rPr>
      </w:pPr>
    </w:p>
    <w:p>
      <w:pPr>
        <w:spacing w:before="0" w:after="0"/>
        <w:ind w:firstLine="708"/>
        <w:jc w:val="center"/>
        <w:rPr>
          <w:sz w:val="26"/>
          <w:szCs w:val="26"/>
        </w:rPr>
      </w:pPr>
      <w:r>
        <w:rPr>
          <w:rFonts w:ascii="Times New Roman" w:eastAsia="Times New Roman" w:hAnsi="Times New Roman" w:cs="Times New Roman"/>
          <w:sz w:val="26"/>
          <w:szCs w:val="26"/>
        </w:rPr>
        <w:t>УСТАНОВИЛ:</w:t>
      </w:r>
    </w:p>
    <w:p>
      <w:pPr>
        <w:spacing w:before="0" w:after="0"/>
        <w:ind w:firstLine="708"/>
        <w:jc w:val="both"/>
        <w:rPr>
          <w:sz w:val="26"/>
          <w:szCs w:val="26"/>
        </w:rPr>
      </w:pP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.08.2025 года в 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 xml:space="preserve">5 мин. водитель </w:t>
      </w:r>
      <w:r>
        <w:rPr>
          <w:rFonts w:ascii="Times New Roman" w:eastAsia="Times New Roman" w:hAnsi="Times New Roman" w:cs="Times New Roman"/>
          <w:sz w:val="26"/>
          <w:szCs w:val="26"/>
        </w:rPr>
        <w:t>Абдрахманов</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управляя транспортным средством </w:t>
      </w:r>
      <w:r>
        <w:rPr>
          <w:rStyle w:val="cat-CarMakeModelgrp-28rplc-23"/>
          <w:rFonts w:ascii="Times New Roman" w:eastAsia="Times New Roman" w:hAnsi="Times New Roman" w:cs="Times New Roman"/>
          <w:sz w:val="26"/>
          <w:szCs w:val="26"/>
        </w:rPr>
        <w:t>марка автомобиля</w:t>
      </w:r>
      <w:r>
        <w:rPr>
          <w:rFonts w:ascii="Times New Roman" w:eastAsia="Times New Roman" w:hAnsi="Times New Roman" w:cs="Times New Roman"/>
          <w:sz w:val="26"/>
          <w:szCs w:val="26"/>
        </w:rPr>
        <w:t xml:space="preserve">, </w:t>
      </w:r>
      <w:r>
        <w:rPr>
          <w:rStyle w:val="cat-CarNumbergrp-29rplc-24"/>
          <w:rFonts w:ascii="Times New Roman" w:eastAsia="Times New Roman" w:hAnsi="Times New Roman" w:cs="Times New Roman"/>
          <w:sz w:val="26"/>
          <w:szCs w:val="26"/>
        </w:rPr>
        <w:t>регистрационный знак ТС</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-й км автодороги </w:t>
      </w:r>
      <w:r>
        <w:rPr>
          <w:rFonts w:ascii="Times New Roman" w:eastAsia="Times New Roman" w:hAnsi="Times New Roman" w:cs="Times New Roman"/>
          <w:sz w:val="26"/>
          <w:szCs w:val="26"/>
        </w:rPr>
        <w:t xml:space="preserve">Р404 «Тюмень-Тобольск-Ханты-Мансийск» подъезд к </w:t>
      </w:r>
      <w:r>
        <w:rPr>
          <w:rFonts w:ascii="Times New Roman" w:eastAsia="Times New Roman" w:hAnsi="Times New Roman" w:cs="Times New Roman"/>
          <w:sz w:val="26"/>
          <w:szCs w:val="26"/>
        </w:rPr>
        <w:t>г.Сургуту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района</w:t>
      </w:r>
      <w:r>
        <w:rPr>
          <w:rFonts w:ascii="Times New Roman" w:eastAsia="Times New Roman" w:hAnsi="Times New Roman" w:cs="Times New Roman"/>
          <w:sz w:val="26"/>
          <w:szCs w:val="26"/>
        </w:rPr>
        <w:t xml:space="preserve">, в нарушение требований пунктов 1.3, 9.1.1 Правил дорожного движения РФ совершил обгон впереди движущегося транспортного средства, с выездом на сторону дороги, предназначенную для встречного движения транспортных средств, с пересечением линии горизонтальной разметки 1.1, то есть совершил административное правонарушение, предусмотренное ч. 4 ст. 12.15 КоАП РФ. </w:t>
      </w:r>
    </w:p>
    <w:p>
      <w:pPr>
        <w:spacing w:before="0" w:after="0"/>
        <w:ind w:firstLine="708"/>
        <w:jc w:val="both"/>
        <w:rPr>
          <w:sz w:val="26"/>
          <w:szCs w:val="26"/>
        </w:rPr>
      </w:pPr>
      <w:r>
        <w:rPr>
          <w:rFonts w:ascii="Times New Roman" w:eastAsia="Times New Roman" w:hAnsi="Times New Roman" w:cs="Times New Roman"/>
          <w:sz w:val="26"/>
          <w:szCs w:val="26"/>
        </w:rPr>
        <w:t xml:space="preserve">В отношении </w:t>
      </w:r>
      <w:r>
        <w:rPr>
          <w:rFonts w:ascii="Times New Roman" w:eastAsia="Times New Roman" w:hAnsi="Times New Roman" w:cs="Times New Roman"/>
          <w:sz w:val="26"/>
          <w:szCs w:val="26"/>
        </w:rPr>
        <w:t>Абдрахманов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составлен протокол об административном правонарушении, предусмотренном ч.4 ст.12.15 КоАП РФ.</w:t>
      </w:r>
    </w:p>
    <w:p>
      <w:pPr>
        <w:spacing w:before="0" w:after="0"/>
        <w:ind w:firstLine="708"/>
        <w:jc w:val="both"/>
        <w:rPr>
          <w:sz w:val="26"/>
          <w:szCs w:val="26"/>
        </w:rPr>
      </w:pPr>
      <w:r>
        <w:rPr>
          <w:rFonts w:ascii="Times New Roman" w:eastAsia="Times New Roman" w:hAnsi="Times New Roman" w:cs="Times New Roman"/>
          <w:sz w:val="26"/>
          <w:szCs w:val="26"/>
        </w:rPr>
        <w:t>Абдрахманов</w:t>
      </w:r>
      <w:r>
        <w:rPr>
          <w:rFonts w:ascii="Times New Roman" w:eastAsia="Times New Roman" w:hAnsi="Times New Roman" w:cs="Times New Roman"/>
          <w:sz w:val="26"/>
          <w:szCs w:val="26"/>
        </w:rPr>
        <w:t xml:space="preserve"> В.А. в судебном заседании вину в совершении административного правонарушения признал в полном объеме, в содеянном раскаивался. </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Абдрахманов</w:t>
      </w:r>
      <w:r>
        <w:rPr>
          <w:rFonts w:ascii="Times New Roman" w:eastAsia="Times New Roman" w:hAnsi="Times New Roman" w:cs="Times New Roman"/>
          <w:sz w:val="26"/>
          <w:szCs w:val="26"/>
        </w:rPr>
        <w:t xml:space="preserve"> В.А., исследовав материалы дела об административном правонарушении, прихожу к следующему.</w:t>
      </w:r>
    </w:p>
    <w:p>
      <w:pPr>
        <w:spacing w:before="0" w:after="0"/>
        <w:ind w:firstLine="708"/>
        <w:jc w:val="both"/>
        <w:rPr>
          <w:sz w:val="26"/>
          <w:szCs w:val="26"/>
        </w:rPr>
      </w:pPr>
      <w:r>
        <w:rPr>
          <w:rFonts w:ascii="Times New Roman" w:eastAsia="Times New Roman" w:hAnsi="Times New Roman" w:cs="Times New Roman"/>
          <w:sz w:val="26"/>
          <w:szCs w:val="26"/>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8"/>
        <w:jc w:val="both"/>
        <w:rPr>
          <w:sz w:val="26"/>
          <w:szCs w:val="26"/>
        </w:rPr>
      </w:pPr>
      <w:r>
        <w:rPr>
          <w:rFonts w:ascii="Times New Roman" w:eastAsia="Times New Roman" w:hAnsi="Times New Roman" w:cs="Times New Roman"/>
          <w:sz w:val="26"/>
          <w:szCs w:val="26"/>
        </w:rPr>
        <w:t>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пунктом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rPr>
          <w:sz w:val="26"/>
          <w:szCs w:val="26"/>
        </w:rPr>
      </w:pPr>
      <w:r>
        <w:rPr>
          <w:rFonts w:ascii="Times New Roman" w:eastAsia="Times New Roman" w:hAnsi="Times New Roman" w:cs="Times New Roman"/>
          <w:sz w:val="26"/>
          <w:szCs w:val="26"/>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rPr>
          <w:sz w:val="26"/>
          <w:szCs w:val="26"/>
        </w:rPr>
      </w:pPr>
      <w:r>
        <w:rPr>
          <w:rFonts w:ascii="Times New Roman" w:eastAsia="Times New Roman" w:hAnsi="Times New Roman" w:cs="Times New Roman"/>
          <w:sz w:val="26"/>
          <w:szCs w:val="26"/>
        </w:rPr>
        <w:t>Непосредственно такие требования Правил дорожного движения установлены, в частности, в следующих случаях:</w:t>
      </w:r>
    </w:p>
    <w:p>
      <w:pPr>
        <w:spacing w:before="0" w:after="0"/>
        <w:ind w:firstLine="708"/>
        <w:jc w:val="both"/>
        <w:rPr>
          <w:sz w:val="26"/>
          <w:szCs w:val="26"/>
        </w:rPr>
      </w:pPr>
      <w:r>
        <w:rPr>
          <w:rFonts w:ascii="Times New Roman" w:eastAsia="Times New Roman" w:hAnsi="Times New Roman" w:cs="Times New Roman"/>
          <w:sz w:val="26"/>
          <w:szCs w:val="26"/>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sz w:val="26"/>
          <w:szCs w:val="26"/>
        </w:rPr>
        <w:t>препятствия</w:t>
      </w:r>
      <w:r>
        <w:rPr>
          <w:rFonts w:ascii="Times New Roman" w:eastAsia="Times New Roman" w:hAnsi="Times New Roman" w:cs="Times New Roman"/>
          <w:sz w:val="26"/>
          <w:szCs w:val="26"/>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ж) запрещается выезжать на трамвайные пути встречного направления (пункт 9.6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rPr>
          <w:sz w:val="26"/>
          <w:szCs w:val="26"/>
        </w:rPr>
      </w:pPr>
      <w:r>
        <w:rPr>
          <w:rFonts w:ascii="Times New Roman" w:eastAsia="Times New Roman" w:hAnsi="Times New Roman" w:cs="Times New Roman"/>
          <w:sz w:val="26"/>
          <w:szCs w:val="26"/>
        </w:rPr>
        <w:t>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w:t>
      </w:r>
      <w:r>
        <w:rPr>
          <w:rFonts w:ascii="Times New Roman" w:eastAsia="Times New Roman" w:hAnsi="Times New Roman" w:cs="Times New Roman"/>
          <w:sz w:val="26"/>
          <w:szCs w:val="26"/>
        </w:rPr>
        <w:t> </w:t>
      </w:r>
      <w:hyperlink r:id="rId4" w:anchor="/document/12125267/entry/121504" w:history="1">
        <w:r>
          <w:rPr>
            <w:rFonts w:ascii="Times New Roman" w:eastAsia="Times New Roman" w:hAnsi="Times New Roman" w:cs="Times New Roman"/>
            <w:color w:val="0000EE"/>
            <w:sz w:val="26"/>
            <w:szCs w:val="26"/>
          </w:rPr>
          <w:t>частью 4 статьи 12.15</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ind w:firstLine="708"/>
        <w:jc w:val="both"/>
        <w:rPr>
          <w:sz w:val="26"/>
          <w:szCs w:val="26"/>
        </w:rPr>
      </w:pPr>
      <w:r>
        <w:rPr>
          <w:rFonts w:ascii="Times New Roman" w:eastAsia="Times New Roman" w:hAnsi="Times New Roman" w:cs="Times New Roman"/>
          <w:sz w:val="26"/>
          <w:szCs w:val="26"/>
        </w:rPr>
        <w:t>Административная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rPr>
          <w:sz w:val="26"/>
          <w:szCs w:val="26"/>
        </w:rPr>
      </w:pPr>
      <w:r>
        <w:rPr>
          <w:rFonts w:ascii="Times New Roman" w:eastAsia="Times New Roman" w:hAnsi="Times New Roman" w:cs="Times New Roman"/>
          <w:sz w:val="26"/>
          <w:szCs w:val="26"/>
        </w:rPr>
        <w:t xml:space="preserve">Факт выезда </w:t>
      </w: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нарушение Правил дорожного движения Российской Федерации на полосу, предназначенную для встречного движения, с пересечением линии горизонтальной разметки, сомнений не вызывает. </w:t>
      </w:r>
    </w:p>
    <w:p>
      <w:pPr>
        <w:spacing w:before="0" w:after="0"/>
        <w:ind w:firstLine="708"/>
        <w:jc w:val="both"/>
        <w:rPr>
          <w:sz w:val="26"/>
          <w:szCs w:val="26"/>
        </w:rPr>
      </w:pPr>
      <w:r>
        <w:rPr>
          <w:rFonts w:ascii="Times New Roman" w:eastAsia="Times New Roman" w:hAnsi="Times New Roman" w:cs="Times New Roman"/>
          <w:sz w:val="26"/>
          <w:szCs w:val="26"/>
        </w:rPr>
        <w:t xml:space="preserve">Совершение административного правонарушения и виновность </w:t>
      </w: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подтверждается собранными по делу доказательствами: протоколом об административном правонарушении от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.08.2025, схемой места административного правонарушения, объяснениями </w:t>
      </w: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в судебном заседании</w:t>
      </w:r>
      <w:r>
        <w:rPr>
          <w:rFonts w:ascii="Times New Roman" w:eastAsia="Times New Roman" w:hAnsi="Times New Roman" w:cs="Times New Roman"/>
          <w:sz w:val="26"/>
          <w:szCs w:val="26"/>
        </w:rPr>
        <w:t xml:space="preserve">, рапортом, сведениями из информационной базы данных административной практики и другими материалами дела. </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rPr>
          <w:sz w:val="26"/>
          <w:szCs w:val="26"/>
        </w:rPr>
      </w:pPr>
      <w:r>
        <w:rPr>
          <w:rFonts w:ascii="Times New Roman" w:eastAsia="Times New Roman" w:hAnsi="Times New Roman" w:cs="Times New Roman"/>
          <w:sz w:val="26"/>
          <w:szCs w:val="26"/>
        </w:rPr>
        <w:t xml:space="preserve">Назначая </w:t>
      </w:r>
      <w:r>
        <w:rPr>
          <w:rFonts w:ascii="Times New Roman" w:eastAsia="Times New Roman" w:hAnsi="Times New Roman" w:cs="Times New Roman"/>
          <w:sz w:val="26"/>
          <w:szCs w:val="26"/>
        </w:rPr>
        <w:t>Абдрахманову</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 раскаяние в содеянном.</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 xml:space="preserve">В материалах дела имеются сведения о привлечении </w:t>
      </w: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к административной ответственности по главе 12 Кодекса Российской Федерации об административных правонарушениях. Постановления вступили в законную силу. Штрафы оплачены. </w:t>
      </w:r>
    </w:p>
    <w:p>
      <w:pPr>
        <w:spacing w:before="0" w:after="0"/>
        <w:ind w:firstLine="708"/>
        <w:jc w:val="both"/>
        <w:rPr>
          <w:sz w:val="26"/>
          <w:szCs w:val="26"/>
        </w:rPr>
      </w:pPr>
      <w:r>
        <w:rPr>
          <w:rFonts w:ascii="Times New Roman" w:eastAsia="Times New Roman" w:hAnsi="Times New Roman" w:cs="Times New Roman"/>
          <w:sz w:val="26"/>
          <w:szCs w:val="26"/>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rPr>
          <w:sz w:val="26"/>
          <w:szCs w:val="26"/>
        </w:rPr>
      </w:pPr>
      <w:r>
        <w:rPr>
          <w:rFonts w:ascii="Times New Roman" w:eastAsia="Times New Roman" w:hAnsi="Times New Roman" w:cs="Times New Roman"/>
          <w:sz w:val="26"/>
          <w:szCs w:val="26"/>
        </w:rPr>
        <w:t>Обстоятельств, исключающих производство по делу, не имеется.</w:t>
      </w:r>
    </w:p>
    <w:p>
      <w:pPr>
        <w:spacing w:before="0" w:after="0"/>
        <w:ind w:firstLine="708"/>
        <w:jc w:val="both"/>
        <w:rPr>
          <w:sz w:val="26"/>
          <w:szCs w:val="26"/>
        </w:rPr>
      </w:pPr>
      <w:r>
        <w:rPr>
          <w:rFonts w:ascii="Times New Roman" w:eastAsia="Times New Roman" w:hAnsi="Times New Roman" w:cs="Times New Roman"/>
          <w:sz w:val="26"/>
          <w:szCs w:val="26"/>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6"/>
          <w:szCs w:val="26"/>
        </w:rPr>
      </w:pPr>
      <w:r>
        <w:rPr>
          <w:rFonts w:ascii="Times New Roman" w:eastAsia="Times New Roman" w:hAnsi="Times New Roman" w:cs="Times New Roman"/>
          <w:sz w:val="26"/>
          <w:szCs w:val="26"/>
        </w:rPr>
        <w:t xml:space="preserve">При назначении наказания, судья учитывает характер совершенного </w:t>
      </w:r>
      <w:r>
        <w:rPr>
          <w:rFonts w:ascii="Times New Roman" w:eastAsia="Times New Roman" w:hAnsi="Times New Roman" w:cs="Times New Roman"/>
          <w:sz w:val="26"/>
          <w:szCs w:val="26"/>
        </w:rPr>
        <w:t>Абдрахмановым</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административного правонарушения, данные о его личности, </w:t>
      </w:r>
      <w:r>
        <w:rPr>
          <w:rFonts w:ascii="Times New Roman" w:eastAsia="Times New Roman" w:hAnsi="Times New Roman" w:cs="Times New Roman"/>
          <w:sz w:val="26"/>
          <w:szCs w:val="26"/>
        </w:rPr>
        <w:t xml:space="preserve">его имущественного положение. В связи с чем, суд считает необходимым назначить </w:t>
      </w:r>
      <w:r>
        <w:rPr>
          <w:rFonts w:ascii="Times New Roman" w:eastAsia="Times New Roman" w:hAnsi="Times New Roman" w:cs="Times New Roman"/>
          <w:sz w:val="26"/>
          <w:szCs w:val="26"/>
        </w:rPr>
        <w:t>Абдрахманову</w:t>
      </w:r>
      <w:r>
        <w:rPr>
          <w:rFonts w:ascii="Times New Roman" w:eastAsia="Times New Roman" w:hAnsi="Times New Roman" w:cs="Times New Roman"/>
          <w:sz w:val="26"/>
          <w:szCs w:val="26"/>
        </w:rPr>
        <w:t xml:space="preserve"> 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наказание в виде административного штрафа, что предусмотрено санкцией ч. 4 ст. 12.15 КоАП РФ.</w:t>
      </w:r>
    </w:p>
    <w:p>
      <w:pPr>
        <w:spacing w:before="0" w:after="0"/>
        <w:ind w:firstLine="708"/>
        <w:jc w:val="both"/>
        <w:rPr>
          <w:sz w:val="26"/>
          <w:szCs w:val="26"/>
        </w:rPr>
      </w:pPr>
      <w:r>
        <w:rPr>
          <w:rFonts w:ascii="Times New Roman" w:eastAsia="Times New Roman" w:hAnsi="Times New Roman" w:cs="Times New Roman"/>
          <w:sz w:val="26"/>
          <w:szCs w:val="26"/>
        </w:rPr>
        <w:t>Суд считает, что такое наказание будет являться разумным, справедливым и соразмерным содеянному.</w:t>
      </w:r>
    </w:p>
    <w:p>
      <w:pPr>
        <w:spacing w:before="0" w:after="0"/>
        <w:ind w:firstLine="708"/>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8"/>
        <w:jc w:val="both"/>
        <w:rPr>
          <w:sz w:val="26"/>
          <w:szCs w:val="26"/>
        </w:rPr>
      </w:pPr>
      <w:r>
        <w:rPr>
          <w:rFonts w:ascii="Times New Roman" w:eastAsia="Times New Roman" w:hAnsi="Times New Roman" w:cs="Times New Roman"/>
          <w:sz w:val="26"/>
          <w:szCs w:val="26"/>
        </w:rPr>
        <w:t>Абдрахманова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Вильдана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Анверовича</w:t>
      </w:r>
      <w:r>
        <w:rPr>
          <w:rFonts w:ascii="Times New Roman" w:eastAsia="Times New Roman" w:hAnsi="Times New Roman" w:cs="Times New Roman"/>
          <w:sz w:val="26"/>
          <w:szCs w:val="26"/>
        </w:rPr>
        <w:t xml:space="preserve">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7 500 (семи тысяч пятисот) рублей.</w:t>
      </w:r>
    </w:p>
    <w:p>
      <w:pPr>
        <w:spacing w:before="0" w:after="0"/>
        <w:ind w:firstLine="708"/>
        <w:jc w:val="both"/>
        <w:rPr>
          <w:sz w:val="26"/>
          <w:szCs w:val="26"/>
        </w:rPr>
      </w:pPr>
      <w:r>
        <w:rPr>
          <w:rFonts w:ascii="Times New Roman" w:eastAsia="Times New Roman" w:hAnsi="Times New Roman" w:cs="Times New Roman"/>
          <w:sz w:val="26"/>
          <w:szCs w:val="26"/>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w:t>
      </w:r>
      <w:r>
        <w:rPr>
          <w:rFonts w:ascii="Times New Roman" w:eastAsia="Times New Roman" w:hAnsi="Times New Roman" w:cs="Times New Roman"/>
          <w:sz w:val="26"/>
          <w:szCs w:val="26"/>
        </w:rPr>
        <w:t>г.Ханты-Мансийск</w:t>
      </w:r>
      <w:r>
        <w:rPr>
          <w:rFonts w:ascii="Times New Roman" w:eastAsia="Times New Roman" w:hAnsi="Times New Roman" w:cs="Times New Roman"/>
          <w:sz w:val="26"/>
          <w:szCs w:val="26"/>
        </w:rPr>
        <w:t xml:space="preserve">, ХМАО-Югра, 628000), УИН: 18810486250910040779. </w:t>
      </w:r>
    </w:p>
    <w:p>
      <w:pPr>
        <w:spacing w:before="0" w:after="0"/>
        <w:ind w:firstLine="708"/>
        <w:jc w:val="both"/>
        <w:rPr>
          <w:sz w:val="26"/>
          <w:szCs w:val="26"/>
        </w:rPr>
      </w:pPr>
      <w:r>
        <w:rPr>
          <w:rFonts w:ascii="Times New Roman" w:eastAsia="Times New Roman" w:hAnsi="Times New Roman" w:cs="Times New Roman"/>
          <w:sz w:val="26"/>
          <w:szCs w:val="26"/>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rPr>
          <w:sz w:val="26"/>
          <w:szCs w:val="26"/>
        </w:rPr>
      </w:pPr>
      <w:r>
        <w:rPr>
          <w:rFonts w:ascii="Times New Roman" w:eastAsia="Times New Roman" w:hAnsi="Times New Roman" w:cs="Times New Roman"/>
          <w:sz w:val="26"/>
          <w:szCs w:val="26"/>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 </w:t>
      </w:r>
      <w:r>
        <w:rPr>
          <w:rFonts w:ascii="Times New Roman" w:eastAsia="Times New Roman" w:hAnsi="Times New Roman" w:cs="Times New Roman"/>
          <w:sz w:val="26"/>
          <w:szCs w:val="26"/>
        </w:rPr>
        <w:t>г.п.Белый</w:t>
      </w:r>
      <w:r>
        <w:rPr>
          <w:rFonts w:ascii="Times New Roman" w:eastAsia="Times New Roman" w:hAnsi="Times New Roman" w:cs="Times New Roman"/>
          <w:sz w:val="26"/>
          <w:szCs w:val="26"/>
        </w:rPr>
        <w:t xml:space="preserve"> Яр, </w:t>
      </w:r>
      <w:r>
        <w:rPr>
          <w:rFonts w:ascii="Times New Roman" w:eastAsia="Times New Roman" w:hAnsi="Times New Roman" w:cs="Times New Roman"/>
          <w:sz w:val="26"/>
          <w:szCs w:val="26"/>
        </w:rPr>
        <w:t>ул.Совхозная</w:t>
      </w:r>
      <w:r>
        <w:rPr>
          <w:rFonts w:ascii="Times New Roman" w:eastAsia="Times New Roman" w:hAnsi="Times New Roman" w:cs="Times New Roman"/>
          <w:sz w:val="26"/>
          <w:szCs w:val="26"/>
        </w:rPr>
        <w:t xml:space="preserve">, 3 судебный участок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ХМАО-Югры.</w:t>
      </w:r>
    </w:p>
    <w:p>
      <w:pPr>
        <w:spacing w:before="0" w:after="0"/>
        <w:ind w:firstLine="708"/>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2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И.А. Галбарцева</w:t>
      </w:r>
    </w:p>
    <w:p>
      <w:pPr>
        <w:spacing w:before="0" w:after="0"/>
        <w:rPr>
          <w:sz w:val="26"/>
          <w:szCs w:val="26"/>
        </w:rPr>
      </w:pP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684"/>
      <w:gridCol w:w="1543"/>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5rplc-9">
    <w:name w:val="cat-PassportData grp-25 rplc-9"/>
    <w:basedOn w:val="DefaultParagraphFont"/>
  </w:style>
  <w:style w:type="character" w:customStyle="1" w:styleId="cat-UserDefinedgrp-40rplc-10">
    <w:name w:val="cat-UserDefined grp-40 rplc-10"/>
    <w:basedOn w:val="DefaultParagraphFont"/>
  </w:style>
  <w:style w:type="character" w:customStyle="1" w:styleId="cat-PassportDatagrp-26rplc-14">
    <w:name w:val="cat-PassportData grp-26 rplc-14"/>
    <w:basedOn w:val="DefaultParagraphFont"/>
  </w:style>
  <w:style w:type="character" w:customStyle="1" w:styleId="cat-UserDefinedgrp-41rplc-18">
    <w:name w:val="cat-UserDefined grp-41 rplc-18"/>
    <w:basedOn w:val="DefaultParagraphFont"/>
  </w:style>
  <w:style w:type="character" w:customStyle="1" w:styleId="cat-CarMakeModelgrp-28rplc-23">
    <w:name w:val="cat-CarMakeModel grp-28 rplc-23"/>
    <w:basedOn w:val="DefaultParagraphFont"/>
  </w:style>
  <w:style w:type="character" w:customStyle="1" w:styleId="cat-CarNumbergrp-29rplc-24">
    <w:name w:val="cat-CarNumber grp-29 rplc-2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